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480F29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 w:rsidRPr="00D449EF">
        <w:rPr>
          <w:rFonts w:ascii="Times New Roman" w:hAnsi="Times New Roman"/>
          <w:i/>
          <w:sz w:val="24"/>
          <w:szCs w:val="24"/>
        </w:rPr>
        <w:t>(р.п. Новые Бурасы)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р.п. Новые Бурасы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20 декабря 2012 года</w:t>
            </w:r>
          </w:p>
        </w:tc>
        <w:tc>
          <w:tcPr>
            <w:tcW w:w="1417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17-00 часов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Актовый зал администрации Новобурасского МР по адресу: р.п. Новые Бурасы, ул. Советская, 3.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480F2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Брюзгин Сергей Александрович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</w:p>
    <w:p w:rsidR="00170771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Корженко Алексей Евгеньевич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Pr="00D449EF">
        <w:rPr>
          <w:rFonts w:ascii="Times New Roman" w:hAnsi="Times New Roman"/>
          <w:sz w:val="24"/>
          <w:szCs w:val="24"/>
        </w:rPr>
        <w:t>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лавы администрации 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EA538A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р.п. Новые Бурасы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EA538A" w:rsidRPr="00D449EF">
        <w:rPr>
          <w:rFonts w:ascii="Times New Roman" w:hAnsi="Times New Roman"/>
          <w:sz w:val="24"/>
          <w:szCs w:val="24"/>
        </w:rPr>
        <w:t xml:space="preserve"> жители р.п. Новые Бурасы – 40 человек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EA538A" w:rsidRPr="00D449EF">
        <w:rPr>
          <w:rFonts w:ascii="Times New Roman" w:hAnsi="Times New Roman"/>
          <w:sz w:val="24"/>
          <w:szCs w:val="24"/>
        </w:rPr>
        <w:t>р.п. Новые Бурасы 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EA538A" w:rsidRPr="00D449EF">
        <w:rPr>
          <w:rFonts w:ascii="Times New Roman" w:hAnsi="Times New Roman"/>
          <w:sz w:val="24"/>
          <w:szCs w:val="24"/>
        </w:rPr>
        <w:t>администрации Новобурасского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480F29" w:rsidRPr="00D449EF"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EA538A" w:rsidRPr="00D449EF">
        <w:rPr>
          <w:rFonts w:ascii="Times New Roman" w:hAnsi="Times New Roman"/>
          <w:sz w:val="24"/>
          <w:szCs w:val="24"/>
        </w:rPr>
        <w:t>от 19 октября 2012г. №156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застройки населенных пунктов Новобурасского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976800" w:rsidRPr="00D449EF">
        <w:rPr>
          <w:rFonts w:ascii="Times New Roman" w:hAnsi="Times New Roman"/>
          <w:sz w:val="24"/>
          <w:szCs w:val="24"/>
        </w:rPr>
        <w:t xml:space="preserve">Новобурасского МО С.А. Брюзгина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пунктов, входящих в состав Новобурасского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>По 1 вопросу выступил: Председатель комиссии – Глава Новобурасского МО С.А. Брюзгин.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Новобурасского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10.06.2009 года №30,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>) с 20 октября 2012 года по 20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 xml:space="preserve">роекты карт (схем), на которых отображена информация, </w:t>
      </w:r>
      <w:r w:rsidRPr="00D449EF">
        <w:rPr>
          <w:rFonts w:ascii="Times New Roman" w:hAnsi="Times New Roman"/>
          <w:sz w:val="24"/>
          <w:szCs w:val="24"/>
        </w:rPr>
        <w:lastRenderedPageBreak/>
        <w:t>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>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Pr="00D449EF">
        <w:rPr>
          <w:rFonts w:ascii="Times New Roman" w:hAnsi="Times New Roman"/>
          <w:sz w:val="24"/>
          <w:szCs w:val="24"/>
        </w:rPr>
        <w:t>р.п. Новые Бурасы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 слушаний было разъяснено, что 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 Проектом правил землепользования и застройки.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Pr="00D449EF">
        <w:rPr>
          <w:rFonts w:ascii="Times New Roman" w:hAnsi="Times New Roman"/>
          <w:sz w:val="24"/>
          <w:szCs w:val="24"/>
        </w:rPr>
        <w:t>Новобурасского МО Брюзгину С.А.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самоуправления – Совет Новобурасского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 стендах на территории  Новобурасского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20420F"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                    С.А. Брюзгин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="0020420F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170771" w:rsidRDefault="0020420F" w:rsidP="00A22AE0">
      <w:pPr>
        <w:jc w:val="left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Новобурасского МО        </w:t>
      </w:r>
      <w:r w:rsidR="000A792D"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 А.Е. Корженко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А.В. Хрулев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Т.В. Кабанова </w:t>
      </w:r>
    </w:p>
    <w:p w:rsidR="000A792D" w:rsidRPr="00346D6C" w:rsidRDefault="000A792D" w:rsidP="000A792D">
      <w:pPr>
        <w:ind w:firstLine="709"/>
        <w:rPr>
          <w:rFonts w:ascii="Times New Roman" w:hAnsi="Times New Roman"/>
          <w:sz w:val="28"/>
          <w:szCs w:val="28"/>
        </w:rPr>
      </w:pPr>
    </w:p>
    <w:p w:rsidR="000A792D" w:rsidRPr="00D449EF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D85" w:rsidRDefault="00686D85" w:rsidP="00A37C87">
      <w:r>
        <w:separator/>
      </w:r>
    </w:p>
  </w:endnote>
  <w:endnote w:type="continuationSeparator" w:id="1">
    <w:p w:rsidR="00686D85" w:rsidRDefault="00686D85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D85" w:rsidRDefault="00686D85" w:rsidP="00A37C87">
      <w:r>
        <w:separator/>
      </w:r>
    </w:p>
  </w:footnote>
  <w:footnote w:type="continuationSeparator" w:id="1">
    <w:p w:rsidR="00686D85" w:rsidRDefault="00686D85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CF17AA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CF17AA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345D6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A792D"/>
    <w:rsid w:val="00170771"/>
    <w:rsid w:val="0020420F"/>
    <w:rsid w:val="002D3EA4"/>
    <w:rsid w:val="004345D6"/>
    <w:rsid w:val="00480F29"/>
    <w:rsid w:val="004931DA"/>
    <w:rsid w:val="004E7F74"/>
    <w:rsid w:val="004F1D15"/>
    <w:rsid w:val="00534D9B"/>
    <w:rsid w:val="00562950"/>
    <w:rsid w:val="005D6C11"/>
    <w:rsid w:val="00686D85"/>
    <w:rsid w:val="009304F5"/>
    <w:rsid w:val="00957D18"/>
    <w:rsid w:val="00976800"/>
    <w:rsid w:val="009C46A9"/>
    <w:rsid w:val="009C727B"/>
    <w:rsid w:val="00A17215"/>
    <w:rsid w:val="00A22AE0"/>
    <w:rsid w:val="00A37C87"/>
    <w:rsid w:val="00A7140B"/>
    <w:rsid w:val="00B85CB4"/>
    <w:rsid w:val="00CF17AA"/>
    <w:rsid w:val="00D01F34"/>
    <w:rsid w:val="00D2457B"/>
    <w:rsid w:val="00D449EF"/>
    <w:rsid w:val="00D715E4"/>
    <w:rsid w:val="00E73429"/>
    <w:rsid w:val="00EA538A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</cp:revision>
  <dcterms:created xsi:type="dcterms:W3CDTF">2013-01-15T10:31:00Z</dcterms:created>
  <dcterms:modified xsi:type="dcterms:W3CDTF">2013-01-15T10:31:00Z</dcterms:modified>
</cp:coreProperties>
</file>